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5DB11" w14:textId="77777777" w:rsidR="0056469C" w:rsidRDefault="0056469C" w:rsidP="0056469C">
      <w:pPr>
        <w:jc w:val="both"/>
      </w:pPr>
      <w:r>
        <w:t>Dự báo trong hôm nay, bão Noru (bão số 4) có thể mạnh tới cấp 14 - 15, giật 17 và khi đổ bổ vẫn có gió mạnh cấp 12 - 13, giật 15, ảnh hưởng trực tiếp đến các tỉnh miền Trung, Bắc Tây Nguyên từ khoảng tối ngày hôm nay 27.9.</w:t>
      </w:r>
    </w:p>
    <w:p w14:paraId="0B41E4AF" w14:textId="77777777" w:rsidR="0056469C" w:rsidRDefault="0056469C" w:rsidP="0056469C">
      <w:pPr>
        <w:jc w:val="both"/>
      </w:pPr>
    </w:p>
    <w:p w14:paraId="79EEC851" w14:textId="77777777" w:rsidR="0056469C" w:rsidRDefault="0056469C" w:rsidP="0056469C">
      <w:pPr>
        <w:jc w:val="both"/>
      </w:pPr>
      <w:r>
        <w:t>Theo đánh giá giá của Trung tâm Dự báo khí tượng thủy văn quốc gia, bão Noru là được dự báo là cơn bão mạnh nhất trong vòng 20 năm trở lại đây ảnh hưởng đến Trung bộ. Mức độ ảnh hưởng có khả năng tương đương đến cao hơn cơn bão Xangsane năm 2006 đổ bộ vào Đà Nẵng, Quảng Nam.</w:t>
      </w:r>
    </w:p>
    <w:p w14:paraId="5887B4D9" w14:textId="77777777" w:rsidR="0056469C" w:rsidRDefault="0056469C" w:rsidP="0056469C">
      <w:pPr>
        <w:jc w:val="both"/>
      </w:pPr>
    </w:p>
    <w:p w14:paraId="6931D88C" w14:textId="77777777" w:rsidR="0056469C" w:rsidRDefault="0056469C" w:rsidP="0056469C">
      <w:pPr>
        <w:jc w:val="both"/>
      </w:pPr>
      <w:r>
        <w:t>9/14 tỉnh miền Trung chịu ảnh hưởng trực tiếp</w:t>
      </w:r>
    </w:p>
    <w:p w14:paraId="384D6C65" w14:textId="77777777" w:rsidR="0056469C" w:rsidRDefault="0056469C" w:rsidP="0056469C">
      <w:pPr>
        <w:jc w:val="both"/>
      </w:pPr>
    </w:p>
    <w:p w14:paraId="0D4429FF" w14:textId="77777777" w:rsidR="0056469C" w:rsidRDefault="0056469C" w:rsidP="0056469C">
      <w:pPr>
        <w:jc w:val="both"/>
      </w:pPr>
      <w:r>
        <w:t>Cũng theo thông tin từ Trung tâm Dự báo khí tượng thủy văn quốc gia, đến sáng nay, bão Noru đã mạnh lên cấp 14, tăng 2 cấp so với ngày hôm qua 26.9 và đang cách Đà Nẵng - Quảng Nam - Quảng Ngãi khoảng 410 km về phía đông.</w:t>
      </w:r>
    </w:p>
    <w:p w14:paraId="0B0BE42C" w14:textId="77777777" w:rsidR="0056469C" w:rsidRDefault="0056469C" w:rsidP="0056469C">
      <w:pPr>
        <w:jc w:val="both"/>
      </w:pPr>
    </w:p>
    <w:p w14:paraId="623D18DD" w14:textId="77777777" w:rsidR="0056469C" w:rsidRDefault="0056469C" w:rsidP="0056469C">
      <w:pPr>
        <w:jc w:val="both"/>
      </w:pPr>
      <w:r>
        <w:t>Cơn bão Noru có hoàn lưu rộng, vùng gió mạnh cấp 10 khoảng 300 km, vùng có gió mạnh cấp 12 khoảng 100 km xung quanh mắt bão. Các trung tâm dự báo bão quốc tế đều có chung nhận định bão Noru có cường độ trên cấp 13, giật 17 khi vào gần bờ biển miền Trung.</w:t>
      </w:r>
    </w:p>
    <w:p w14:paraId="5CEFCEEB" w14:textId="77777777" w:rsidR="0056469C" w:rsidRDefault="0056469C" w:rsidP="0056469C">
      <w:pPr>
        <w:jc w:val="both"/>
      </w:pPr>
    </w:p>
    <w:p w14:paraId="76E1F824" w14:textId="77777777" w:rsidR="0056469C" w:rsidRDefault="0056469C" w:rsidP="0056469C">
      <w:pPr>
        <w:jc w:val="both"/>
      </w:pPr>
      <w:r>
        <w:t>Ban chỉ đạo quốc gia về phòng chống thiên tai cũng cảnh báo, phạm vi ảnh hưởng của bão số 4 này là rất rộng, 9/14 tỉnh thành phố miền Trung, chịu ảnh hưởng trực tiếp.</w:t>
      </w:r>
    </w:p>
    <w:p w14:paraId="55F9770F" w14:textId="77777777" w:rsidR="0056469C" w:rsidRDefault="0056469C" w:rsidP="0056469C">
      <w:pPr>
        <w:jc w:val="both"/>
      </w:pPr>
    </w:p>
    <w:p w14:paraId="4C8E2ACE" w14:textId="5E596F90" w:rsidR="005B0C5B" w:rsidRDefault="0056469C" w:rsidP="0056469C">
      <w:pPr>
        <w:jc w:val="both"/>
      </w:pPr>
      <w:r>
        <w:t>Trong đó Thừa Thiên Huế, Đà Nẵng, Quảng Nam, Quảng Ngãi, Bình Định là 5 tỉnh, thành phố được dự báo chịu tác động của bão mạnh nhất, gió vùng ven biển gần tâm bão có thể lên tới cấp 12 - 13, giật cấp 15.</w:t>
      </w:r>
    </w:p>
    <w:sectPr w:rsidR="005B0C5B" w:rsidSect="00CD5E7D">
      <w:pgSz w:w="11907" w:h="16839"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69C"/>
    <w:rsid w:val="0056469C"/>
    <w:rsid w:val="005B0C5B"/>
    <w:rsid w:val="00CD5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B717B"/>
  <w15:chartTrackingRefBased/>
  <w15:docId w15:val="{A7C2DD82-2AD9-482D-9DBC-761CA02A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2022-09-27T03:36:00Z</dcterms:created>
  <dcterms:modified xsi:type="dcterms:W3CDTF">2022-09-27T03:41:00Z</dcterms:modified>
</cp:coreProperties>
</file>