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49"/>
        <w:gridCol w:w="5738"/>
      </w:tblGrid>
      <w:tr w:rsidR="00F36C10" w:rsidTr="007D3B70">
        <w:tc>
          <w:tcPr>
            <w:tcW w:w="3549" w:type="dxa"/>
          </w:tcPr>
          <w:p w:rsidR="00F36C10" w:rsidRPr="006E4AE5" w:rsidRDefault="00F36C10" w:rsidP="007D3B70">
            <w:pPr>
              <w:jc w:val="center"/>
              <w:rPr>
                <w:b/>
                <w:sz w:val="26"/>
                <w:szCs w:val="26"/>
              </w:rPr>
            </w:pPr>
            <w:r w:rsidRPr="006E4AE5">
              <w:rPr>
                <w:b/>
                <w:sz w:val="26"/>
                <w:szCs w:val="26"/>
              </w:rPr>
              <w:t>ỦY BAN NHÂN DÂN</w:t>
            </w:r>
          </w:p>
          <w:p w:rsidR="00F36C10" w:rsidRPr="006E4AE5" w:rsidRDefault="00F36C10" w:rsidP="007D3B70">
            <w:pPr>
              <w:jc w:val="center"/>
              <w:rPr>
                <w:sz w:val="26"/>
                <w:szCs w:val="26"/>
              </w:rPr>
            </w:pPr>
            <w:r w:rsidRPr="006E4AE5">
              <w:rPr>
                <w:b/>
                <w:sz w:val="26"/>
                <w:szCs w:val="26"/>
              </w:rPr>
              <w:t>XÃ SONG AN</w:t>
            </w:r>
          </w:p>
          <w:p w:rsidR="00F36C10" w:rsidRPr="006E4AE5" w:rsidRDefault="00162F69" w:rsidP="007D3B70">
            <w:pPr>
              <w:spacing w:before="120"/>
            </w:pPr>
            <w:r w:rsidRPr="00162F69">
              <w:rPr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2.4pt;margin-top:1.05pt;width:39pt;height:0;z-index:251656704" o:connectortype="straight"/>
              </w:pict>
            </w:r>
            <w:r w:rsidR="00F36C10" w:rsidRPr="00247D20">
              <w:rPr>
                <w:sz w:val="26"/>
                <w:szCs w:val="26"/>
              </w:rPr>
              <w:t xml:space="preserve">         </w:t>
            </w:r>
            <w:r w:rsidR="00F36C10" w:rsidRPr="006E4AE5">
              <w:t>Số:     /</w:t>
            </w:r>
            <w:r w:rsidR="00F36C10">
              <w:t>BC</w:t>
            </w:r>
            <w:r w:rsidR="00F36C10" w:rsidRPr="006E4AE5">
              <w:t>-UBND</w:t>
            </w:r>
          </w:p>
        </w:tc>
        <w:tc>
          <w:tcPr>
            <w:tcW w:w="5738" w:type="dxa"/>
          </w:tcPr>
          <w:p w:rsidR="00F36C10" w:rsidRPr="006E4AE5" w:rsidRDefault="00F36C10" w:rsidP="007D3B70">
            <w:pPr>
              <w:jc w:val="center"/>
              <w:rPr>
                <w:b/>
                <w:sz w:val="26"/>
                <w:szCs w:val="26"/>
              </w:rPr>
            </w:pPr>
            <w:r w:rsidRPr="006E4AE5">
              <w:rPr>
                <w:b/>
                <w:sz w:val="26"/>
                <w:szCs w:val="26"/>
              </w:rPr>
              <w:t>CỘNG HÒA XÃ HỘI CHỦ NGHĨA VIỆT NAM</w:t>
            </w:r>
          </w:p>
          <w:p w:rsidR="00F36C10" w:rsidRPr="006E4AE5" w:rsidRDefault="00162F69" w:rsidP="007D3B70">
            <w:pPr>
              <w:jc w:val="center"/>
              <w:rPr>
                <w:b/>
              </w:rPr>
            </w:pPr>
            <w:r w:rsidRPr="00162F69">
              <w:pict>
                <v:shape id="_x0000_s1027" type="#_x0000_t32" style="position:absolute;left:0;text-align:left;margin-left:50.65pt;margin-top:14.85pt;width:172.9pt;height:0;z-index:251657728" o:connectortype="straight"/>
              </w:pict>
            </w:r>
            <w:r w:rsidR="00F36C10" w:rsidRPr="006E4AE5">
              <w:rPr>
                <w:b/>
              </w:rPr>
              <w:t>Độc lập – Tự do – Hạnh phúc</w:t>
            </w:r>
          </w:p>
          <w:p w:rsidR="00F36C10" w:rsidRPr="006E4AE5" w:rsidRDefault="00F36C10" w:rsidP="00646ACB">
            <w:pPr>
              <w:spacing w:before="120"/>
              <w:jc w:val="center"/>
              <w:rPr>
                <w:b/>
              </w:rPr>
            </w:pPr>
            <w:r w:rsidRPr="006E4AE5">
              <w:rPr>
                <w:i/>
              </w:rPr>
              <w:t>Song An, ngày</w:t>
            </w:r>
            <w:r w:rsidRPr="006E4AE5">
              <w:rPr>
                <w:i/>
                <w:lang w:val="vi-VN"/>
              </w:rPr>
              <w:t xml:space="preserve"> </w:t>
            </w:r>
            <w:r w:rsidRPr="006E4AE5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6E4AE5">
              <w:rPr>
                <w:i/>
              </w:rPr>
              <w:t>tháng</w:t>
            </w:r>
            <w:r w:rsidRPr="006E4AE5">
              <w:rPr>
                <w:i/>
                <w:lang w:val="vi-VN"/>
              </w:rPr>
              <w:t xml:space="preserve"> </w:t>
            </w:r>
            <w:r w:rsidR="00646ACB">
              <w:rPr>
                <w:i/>
              </w:rPr>
              <w:t xml:space="preserve">6 </w:t>
            </w:r>
            <w:r w:rsidRPr="006E4AE5">
              <w:rPr>
                <w:i/>
              </w:rPr>
              <w:t xml:space="preserve"> năm 20</w:t>
            </w:r>
            <w:r>
              <w:rPr>
                <w:i/>
              </w:rPr>
              <w:t>20</w:t>
            </w:r>
          </w:p>
        </w:tc>
      </w:tr>
    </w:tbl>
    <w:p w:rsidR="00F36C10" w:rsidRDefault="00F36C10" w:rsidP="00F36C10">
      <w:pPr>
        <w:jc w:val="both"/>
      </w:pPr>
    </w:p>
    <w:p w:rsidR="00F36C10" w:rsidRDefault="00F36C10" w:rsidP="00F36C10">
      <w:pPr>
        <w:pStyle w:val="NoSpacing"/>
        <w:tabs>
          <w:tab w:val="center" w:pos="4677"/>
        </w:tabs>
        <w:jc w:val="center"/>
        <w:rPr>
          <w:b/>
        </w:rPr>
      </w:pPr>
      <w:r>
        <w:rPr>
          <w:b/>
        </w:rPr>
        <w:t>BÁO CÁO</w:t>
      </w:r>
    </w:p>
    <w:p w:rsidR="004E2883" w:rsidRDefault="00F36C10" w:rsidP="008E1D6B">
      <w:pPr>
        <w:jc w:val="center"/>
        <w:rPr>
          <w:b/>
        </w:rPr>
      </w:pPr>
      <w:r>
        <w:rPr>
          <w:b/>
        </w:rPr>
        <w:t xml:space="preserve">Về việc tuyên truyền </w:t>
      </w:r>
      <w:r w:rsidR="00646ACB">
        <w:rPr>
          <w:b/>
        </w:rPr>
        <w:t xml:space="preserve">hưởng ứng Ngày </w:t>
      </w:r>
      <w:r w:rsidR="004E2883">
        <w:rPr>
          <w:b/>
        </w:rPr>
        <w:t xml:space="preserve">Khoa học và Công nghệ </w:t>
      </w:r>
    </w:p>
    <w:p w:rsidR="00F36C10" w:rsidRPr="00A1177A" w:rsidRDefault="004E2883" w:rsidP="008E1D6B">
      <w:pPr>
        <w:jc w:val="center"/>
        <w:rPr>
          <w:b/>
        </w:rPr>
      </w:pPr>
      <w:r>
        <w:rPr>
          <w:b/>
        </w:rPr>
        <w:t>Việt Nam (18-5) năm 2020</w:t>
      </w:r>
    </w:p>
    <w:p w:rsidR="00F36C10" w:rsidRDefault="00162F69" w:rsidP="00F36C10">
      <w:pPr>
        <w:spacing w:before="120"/>
        <w:ind w:firstLine="709"/>
        <w:contextualSpacing/>
        <w:jc w:val="both"/>
      </w:pPr>
      <w:r w:rsidRPr="00162F69">
        <w:rPr>
          <w:b/>
          <w:noProof/>
        </w:rPr>
        <w:pict>
          <v:shape id="_x0000_s1028" type="#_x0000_t32" style="position:absolute;left:0;text-align:left;margin-left:171.05pt;margin-top:2.4pt;width:136.5pt;height:.05pt;z-index:251658752" o:connectortype="straight"/>
        </w:pict>
      </w:r>
    </w:p>
    <w:p w:rsidR="00F36C10" w:rsidRDefault="00F36C10" w:rsidP="00F36C10">
      <w:pPr>
        <w:spacing w:before="120"/>
        <w:ind w:firstLine="709"/>
        <w:contextualSpacing/>
        <w:jc w:val="both"/>
      </w:pPr>
      <w:r>
        <w:t xml:space="preserve">Thực hiện Công văn số </w:t>
      </w:r>
      <w:r w:rsidR="008A6346">
        <w:t>527</w:t>
      </w:r>
      <w:r>
        <w:t>/</w:t>
      </w:r>
      <w:r w:rsidR="008A6346">
        <w:t>UBND-KT</w:t>
      </w:r>
      <w:r>
        <w:t xml:space="preserve"> ngày </w:t>
      </w:r>
      <w:r w:rsidR="008A6346">
        <w:t>13</w:t>
      </w:r>
      <w:r>
        <w:t>/</w:t>
      </w:r>
      <w:r w:rsidR="00646ACB">
        <w:t>5</w:t>
      </w:r>
      <w:r>
        <w:t xml:space="preserve">/2020 </w:t>
      </w:r>
      <w:r w:rsidR="00646ACB">
        <w:t xml:space="preserve">của Ủy ban nhân dân </w:t>
      </w:r>
      <w:r w:rsidR="008A6346">
        <w:t xml:space="preserve">thị xã An Khê về việc hưởng ứng tổ chức </w:t>
      </w:r>
      <w:r w:rsidR="009F668C">
        <w:t>N</w:t>
      </w:r>
      <w:r w:rsidR="008A6346">
        <w:t>gày Kh</w:t>
      </w:r>
      <w:r w:rsidR="009F668C">
        <w:t>oa</w:t>
      </w:r>
      <w:r w:rsidR="008A6346">
        <w:t xml:space="preserve"> học và Công nghệ Việt Nam (18-5) năm 2020</w:t>
      </w:r>
      <w:r>
        <w:t xml:space="preserve">, </w:t>
      </w:r>
      <w:r w:rsidRPr="00431511">
        <w:t xml:space="preserve">Ủy ban nhân dân xã Song An </w:t>
      </w:r>
      <w:r>
        <w:t>báo cáo kết quả tuyên truyền như sau:</w:t>
      </w:r>
    </w:p>
    <w:p w:rsidR="00F36C10" w:rsidRDefault="00F36C10" w:rsidP="008E1D6B">
      <w:pPr>
        <w:pStyle w:val="ListParagraph"/>
        <w:numPr>
          <w:ilvl w:val="0"/>
          <w:numId w:val="1"/>
        </w:numPr>
        <w:spacing w:before="120"/>
        <w:jc w:val="both"/>
        <w:rPr>
          <w:b/>
        </w:rPr>
      </w:pPr>
      <w:r w:rsidRPr="008E1D6B">
        <w:rPr>
          <w:b/>
        </w:rPr>
        <w:t>Nội dung tuyên truyền:</w:t>
      </w:r>
    </w:p>
    <w:p w:rsidR="008916ED" w:rsidRPr="008916ED" w:rsidRDefault="008916ED" w:rsidP="00E904DE">
      <w:pPr>
        <w:spacing w:before="120"/>
        <w:ind w:firstLine="709"/>
        <w:jc w:val="both"/>
        <w:rPr>
          <w:b/>
        </w:rPr>
      </w:pPr>
      <w:r>
        <w:rPr>
          <w:b/>
        </w:rPr>
        <w:t xml:space="preserve">- </w:t>
      </w:r>
      <w:r w:rsidRPr="008916ED">
        <w:t>Tuyên truyền</w:t>
      </w:r>
      <w:r>
        <w:rPr>
          <w:b/>
        </w:rPr>
        <w:t xml:space="preserve"> </w:t>
      </w:r>
      <w:r>
        <w:t xml:space="preserve">hưởng ứng tổ chức </w:t>
      </w:r>
      <w:r w:rsidR="002955D2">
        <w:t>N</w:t>
      </w:r>
      <w:r>
        <w:t>gày Kh</w:t>
      </w:r>
      <w:r w:rsidR="002955D2">
        <w:t>oa</w:t>
      </w:r>
      <w:r>
        <w:t xml:space="preserve"> học và Công nghệ Việt Nam (18-5) năm 2020.</w:t>
      </w:r>
    </w:p>
    <w:p w:rsidR="00646ACB" w:rsidRDefault="00182B52" w:rsidP="00F36C10">
      <w:pPr>
        <w:spacing w:before="120"/>
        <w:ind w:firstLine="709"/>
        <w:jc w:val="both"/>
      </w:pPr>
      <w:r>
        <w:rPr>
          <w:b/>
        </w:rPr>
        <w:t xml:space="preserve">- </w:t>
      </w:r>
      <w:r w:rsidR="008916ED">
        <w:t>Tuyên truyền, phổ biến về hoạt động Khoa học, Công nghệ, Đổi mới sáng tạo, mục đích, ý nghĩa của ngày Khoa học và Công nghệ Việt Nam.</w:t>
      </w:r>
    </w:p>
    <w:p w:rsidR="008916ED" w:rsidRDefault="008916ED" w:rsidP="00F36C10">
      <w:pPr>
        <w:spacing w:before="120"/>
        <w:ind w:firstLine="709"/>
        <w:jc w:val="both"/>
      </w:pPr>
      <w:r>
        <w:t>- Phổ biến, tuyên truyền các chỉ thị, nghị định liên quan đến Khoa học và Công nghệ: Chỉ thị số 01/CT-BKHCN ngày 21 /4/2020 của Bộ trưởng Bộ Khoa học và Công nghệ về việc nâng cao năng lực KH &amp; CN nh</w:t>
      </w:r>
      <w:r w:rsidR="009F668C">
        <w:t>ằm tháo</w:t>
      </w:r>
      <w:r>
        <w:t xml:space="preserve"> gỡ khó khăn, thúc đẩy tăng trưởng kinh tế</w:t>
      </w:r>
      <w:r w:rsidR="00482BA1">
        <w:t xml:space="preserve">, đảm bảo </w:t>
      </w:r>
      <w:r>
        <w:t>an sinh xã hội</w:t>
      </w:r>
      <w:r w:rsidR="00482BA1">
        <w:t xml:space="preserve"> và đời sống nhân dân trong bối cảnh tác động của dịch Covid-19</w:t>
      </w:r>
      <w:r w:rsidR="00765EA7">
        <w:t>; Nghị quyết số 50/NQ-CP</w:t>
      </w:r>
      <w:r w:rsidR="00FB356D">
        <w:t xml:space="preserve"> ngày 17/4/2020 của Chỉnh phủ ban hành chương trình hành động thực hiện Nghị Quyết 52/NQ-TW ngày 27/9/2020 của Bộ Chính trị về mố số chủ trương, chính sách chủ động tham gia cuộc Cách mạng Công nghiệp lần thứ tư; Nghị định số 27/2020/NĐ-CP ngày 01/3/2020 của Chính phủ sửa đổi bổ sung một số điều của Nghị định số </w:t>
      </w:r>
      <w:r w:rsidR="002955D2">
        <w:t>40/2014/NĐ-CP ngày 12/5/2014 c</w:t>
      </w:r>
      <w:r w:rsidR="009F668C">
        <w:t>ủ</w:t>
      </w:r>
      <w:r w:rsidR="002955D2">
        <w:t>a chính phủ quy định về việc sử dụng, trọng dụng cá nhân hoạt động KH&amp;CN và Nghi định số 87/2020/NĐ-CP ngày 22/9/2014 c</w:t>
      </w:r>
      <w:r w:rsidR="009F668C">
        <w:t>ủa</w:t>
      </w:r>
      <w:r w:rsidR="002955D2">
        <w:t xml:space="preserve"> Chính phủ quy định về thu hút cá nhân hoạt động KH&amp;CN là người Việt Nam ở nước ngoài và chuyên gia ở nước ngoài tham gia hoạt động KH&amp;CN tại Việt Nam.</w:t>
      </w:r>
    </w:p>
    <w:p w:rsidR="00F36C10" w:rsidRPr="00646ACB" w:rsidRDefault="00F36C10" w:rsidP="002955D2">
      <w:pPr>
        <w:spacing w:before="120"/>
        <w:ind w:firstLine="709"/>
        <w:jc w:val="both"/>
        <w:rPr>
          <w:b/>
        </w:rPr>
      </w:pPr>
      <w:r w:rsidRPr="00646ACB">
        <w:rPr>
          <w:b/>
        </w:rPr>
        <w:t>2. Hình thức tuyên truyền:</w:t>
      </w:r>
    </w:p>
    <w:p w:rsidR="00F36C10" w:rsidRDefault="00182B52" w:rsidP="00F36C10">
      <w:pPr>
        <w:spacing w:before="120"/>
        <w:ind w:firstLine="709"/>
        <w:jc w:val="both"/>
      </w:pPr>
      <w:r w:rsidRPr="00182B52">
        <w:rPr>
          <w:b/>
        </w:rPr>
        <w:t>-</w:t>
      </w:r>
      <w:r w:rsidR="00F36C10">
        <w:t>Tuyên tuyền trực quan: Treo băng rôn tuyên truyền tại Ủy ban nhân dân xã</w:t>
      </w:r>
      <w:r w:rsidR="002955D2">
        <w:t xml:space="preserve"> hưởng ứng Ngày Khoa học và Công nghệ Việt Nam (18-5) năm 2020</w:t>
      </w:r>
      <w:r w:rsidR="00F36C10">
        <w:t>.</w:t>
      </w:r>
    </w:p>
    <w:p w:rsidR="00182B52" w:rsidRPr="00182B52" w:rsidRDefault="00182B52" w:rsidP="00182B52">
      <w:pPr>
        <w:spacing w:before="120"/>
        <w:ind w:firstLine="709"/>
        <w:jc w:val="both"/>
        <w:rPr>
          <w:b/>
        </w:rPr>
      </w:pPr>
      <w:r>
        <w:rPr>
          <w:b/>
        </w:rPr>
        <w:t xml:space="preserve">- </w:t>
      </w:r>
      <w:r w:rsidR="002955D2">
        <w:t xml:space="preserve">Sao gửi </w:t>
      </w:r>
      <w:r w:rsidR="009F668C">
        <w:t>c</w:t>
      </w:r>
      <w:r w:rsidR="002955D2">
        <w:t>hỉ thị và các nghị định về Khoa học và Công nghệ trên đến các hội, đoàn thể để triển khai trong hội viên, đoàn viên</w:t>
      </w:r>
      <w:r>
        <w:t>.</w:t>
      </w:r>
    </w:p>
    <w:p w:rsidR="00D8490B" w:rsidRDefault="00D8490B" w:rsidP="00D8490B">
      <w:pPr>
        <w:spacing w:before="120"/>
        <w:ind w:firstLine="709"/>
        <w:jc w:val="both"/>
      </w:pPr>
      <w:r>
        <w:t xml:space="preserve">- </w:t>
      </w:r>
      <w:r w:rsidR="00F36C10">
        <w:t>Tiếp, phát sóng Đài truyền thanh thị xã chuyên mục</w:t>
      </w:r>
      <w:r>
        <w:t xml:space="preserve"> về </w:t>
      </w:r>
      <w:r w:rsidR="002955D2">
        <w:t>hưởng ứng Ngày Khoa học và Công nghệ Việt Nam (18-5) năm 2020.</w:t>
      </w:r>
    </w:p>
    <w:p w:rsidR="00DE1DBC" w:rsidRDefault="00B35962" w:rsidP="00DE1DBC">
      <w:pPr>
        <w:spacing w:before="120"/>
        <w:ind w:firstLine="709"/>
        <w:jc w:val="both"/>
      </w:pPr>
      <w:r>
        <w:t>- Tuyên truyền trê</w:t>
      </w:r>
      <w:r w:rsidR="002955D2">
        <w:t xml:space="preserve">n Trang thông tin điện tử </w:t>
      </w:r>
      <w:r w:rsidR="00603334">
        <w:t>của xã</w:t>
      </w:r>
      <w:r>
        <w:t xml:space="preserve">: </w:t>
      </w:r>
      <w:r w:rsidR="00983568">
        <w:t>Chỉ thị và các nghị định về Khoa học và Công nghệ.</w:t>
      </w:r>
    </w:p>
    <w:p w:rsidR="00F36C10" w:rsidRPr="0009134E" w:rsidRDefault="00F36C10" w:rsidP="00DE1DBC">
      <w:pPr>
        <w:spacing w:before="120"/>
        <w:ind w:firstLine="709"/>
        <w:jc w:val="both"/>
      </w:pPr>
      <w:r w:rsidRPr="0009134E">
        <w:lastRenderedPageBreak/>
        <w:t xml:space="preserve">Trên đây là kết quả tuyên truyền </w:t>
      </w:r>
      <w:r w:rsidR="00DE1DBC">
        <w:t xml:space="preserve">hưởng ứng </w:t>
      </w:r>
      <w:r w:rsidR="00983568">
        <w:t>Ngày Khoa học và Công nghệ Việt Nam (18-5) năm 202</w:t>
      </w:r>
      <w:r w:rsidR="007546B6">
        <w:t>0 của Ủy ban nhân dân xã Song An</w:t>
      </w:r>
      <w:r w:rsidRPr="0009134E">
        <w:t>./.</w:t>
      </w:r>
    </w:p>
    <w:p w:rsidR="00F36C10" w:rsidRDefault="00F36C10" w:rsidP="00F36C10">
      <w:pPr>
        <w:tabs>
          <w:tab w:val="left" w:pos="7050"/>
        </w:tabs>
        <w:spacing w:before="120"/>
        <w:ind w:firstLine="720"/>
        <w:contextualSpacing/>
        <w:jc w:val="both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6C10" w:rsidTr="007D3B70">
        <w:tc>
          <w:tcPr>
            <w:tcW w:w="4785" w:type="dxa"/>
          </w:tcPr>
          <w:p w:rsidR="00F36C10" w:rsidRDefault="00F36C10" w:rsidP="007D3B7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Nơi nhận:</w:t>
            </w:r>
          </w:p>
          <w:p w:rsidR="00F36C10" w:rsidRDefault="00F36C10" w:rsidP="007D3B70">
            <w:pPr>
              <w:pStyle w:val="NoSpacing"/>
            </w:pPr>
            <w:r>
              <w:rPr>
                <w:sz w:val="22"/>
              </w:rPr>
              <w:t xml:space="preserve">- Phòng </w:t>
            </w:r>
            <w:r w:rsidR="00DE5791">
              <w:rPr>
                <w:sz w:val="22"/>
              </w:rPr>
              <w:t>Kinh tế</w:t>
            </w:r>
            <w:r>
              <w:rPr>
                <w:sz w:val="22"/>
              </w:rPr>
              <w:t>;</w:t>
            </w:r>
            <w:r>
              <w:t xml:space="preserve"> </w:t>
            </w:r>
          </w:p>
          <w:p w:rsidR="00F36C10" w:rsidRPr="00EC2B23" w:rsidRDefault="00F36C10" w:rsidP="007D3B70">
            <w:pPr>
              <w:pStyle w:val="NoSpacing"/>
              <w:rPr>
                <w:sz w:val="22"/>
              </w:rPr>
            </w:pPr>
            <w:r w:rsidRPr="00EC2B23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TT </w:t>
            </w:r>
            <w:r w:rsidRPr="00EC2B23">
              <w:rPr>
                <w:sz w:val="22"/>
              </w:rPr>
              <w:t>Đảng ủy xã;</w:t>
            </w:r>
          </w:p>
          <w:p w:rsidR="00F36C10" w:rsidRDefault="00F36C10" w:rsidP="007D3B7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- TT</w:t>
            </w:r>
            <w:r w:rsidRPr="00EC2B23">
              <w:rPr>
                <w:sz w:val="22"/>
              </w:rPr>
              <w:t xml:space="preserve"> HĐND xã;</w:t>
            </w:r>
          </w:p>
          <w:p w:rsidR="00F36C10" w:rsidRDefault="00F36C10" w:rsidP="007D3B70">
            <w:pPr>
              <w:rPr>
                <w:sz w:val="22"/>
              </w:rPr>
            </w:pPr>
            <w:r>
              <w:rPr>
                <w:sz w:val="22"/>
              </w:rPr>
              <w:t>- Lưu VT.</w:t>
            </w:r>
          </w:p>
          <w:p w:rsidR="00F36C10" w:rsidRDefault="00F36C10" w:rsidP="007D3B70">
            <w:pPr>
              <w:spacing w:before="120" w:after="120"/>
              <w:jc w:val="both"/>
            </w:pPr>
          </w:p>
        </w:tc>
        <w:tc>
          <w:tcPr>
            <w:tcW w:w="4786" w:type="dxa"/>
          </w:tcPr>
          <w:p w:rsidR="00F36C10" w:rsidRDefault="00F36C10" w:rsidP="007D3B70">
            <w:pPr>
              <w:jc w:val="center"/>
              <w:rPr>
                <w:b/>
              </w:rPr>
            </w:pPr>
            <w:r>
              <w:rPr>
                <w:b/>
              </w:rPr>
              <w:t>TM. ỦY BAN NHÂN DÂN</w:t>
            </w:r>
          </w:p>
          <w:p w:rsidR="00F36C10" w:rsidRDefault="00F36C10" w:rsidP="007D3B70">
            <w:pPr>
              <w:jc w:val="center"/>
            </w:pPr>
            <w:r>
              <w:rPr>
                <w:b/>
              </w:rPr>
              <w:t>CHỦ TỊCH</w:t>
            </w:r>
          </w:p>
          <w:p w:rsidR="00F36C10" w:rsidRDefault="00F36C10" w:rsidP="007D3B70">
            <w:pPr>
              <w:pStyle w:val="NoSpacing"/>
              <w:rPr>
                <w:b/>
              </w:rPr>
            </w:pPr>
          </w:p>
          <w:p w:rsidR="00F36C10" w:rsidRDefault="00F36C10" w:rsidP="007D3B70">
            <w:pPr>
              <w:spacing w:before="120" w:after="120"/>
              <w:jc w:val="both"/>
            </w:pPr>
          </w:p>
        </w:tc>
      </w:tr>
    </w:tbl>
    <w:p w:rsidR="00CF3CB9" w:rsidRDefault="00CF3CB9"/>
    <w:sectPr w:rsidR="00CF3CB9" w:rsidSect="00FE00B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0BC"/>
    <w:multiLevelType w:val="hybridMultilevel"/>
    <w:tmpl w:val="774C3DBA"/>
    <w:lvl w:ilvl="0" w:tplc="5552C03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5A3EF4"/>
    <w:multiLevelType w:val="hybridMultilevel"/>
    <w:tmpl w:val="9A02E834"/>
    <w:lvl w:ilvl="0" w:tplc="1E0E6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F36C10"/>
    <w:rsid w:val="00162F69"/>
    <w:rsid w:val="00182B52"/>
    <w:rsid w:val="002955D2"/>
    <w:rsid w:val="00375562"/>
    <w:rsid w:val="00482BA1"/>
    <w:rsid w:val="004E2883"/>
    <w:rsid w:val="00582333"/>
    <w:rsid w:val="00603334"/>
    <w:rsid w:val="00626AE2"/>
    <w:rsid w:val="00646ACB"/>
    <w:rsid w:val="007546B6"/>
    <w:rsid w:val="00765EA7"/>
    <w:rsid w:val="008916ED"/>
    <w:rsid w:val="008A6346"/>
    <w:rsid w:val="008E1D6B"/>
    <w:rsid w:val="00957A9E"/>
    <w:rsid w:val="00983568"/>
    <w:rsid w:val="009F668C"/>
    <w:rsid w:val="00B2574A"/>
    <w:rsid w:val="00B35962"/>
    <w:rsid w:val="00B76520"/>
    <w:rsid w:val="00C1719A"/>
    <w:rsid w:val="00C604D9"/>
    <w:rsid w:val="00CF3CB9"/>
    <w:rsid w:val="00D74D45"/>
    <w:rsid w:val="00D8490B"/>
    <w:rsid w:val="00DE1DBC"/>
    <w:rsid w:val="00DE5791"/>
    <w:rsid w:val="00E904DE"/>
    <w:rsid w:val="00EB04DF"/>
    <w:rsid w:val="00F36C10"/>
    <w:rsid w:val="00FB356D"/>
    <w:rsid w:val="00FE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C10"/>
    <w:pPr>
      <w:spacing w:after="0" w:line="240" w:lineRule="auto"/>
    </w:pPr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F36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8144-F490-4FC4-8DF0-D30C87EE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2020-06-01T02:25:00Z</dcterms:created>
  <dcterms:modified xsi:type="dcterms:W3CDTF">2020-06-01T03:28:00Z</dcterms:modified>
</cp:coreProperties>
</file>